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4E" w:rsidRPr="009E042F" w:rsidRDefault="009E042F" w:rsidP="009E042F">
      <w:pPr>
        <w:jc w:val="center"/>
        <w:rPr>
          <w:b/>
        </w:rPr>
      </w:pPr>
      <w:r w:rsidRPr="009E042F">
        <w:rPr>
          <w:b/>
          <w:sz w:val="36"/>
        </w:rPr>
        <w:t>Remove (blank) in Pivot Table</w:t>
      </w:r>
    </w:p>
    <w:p w:rsidR="00C34B42" w:rsidRDefault="00C34B42" w:rsidP="009E042F"/>
    <w:p w:rsidR="00EC1E28" w:rsidRDefault="00EC1E28" w:rsidP="009E042F">
      <w:r>
        <w:t xml:space="preserve">Let’s take a look at the following table. There are four columns, first and last name, address and zip code. In the two last </w:t>
      </w:r>
      <w:r w:rsidRPr="004E3DCC">
        <w:rPr>
          <w:noProof/>
        </w:rPr>
        <w:t>columns</w:t>
      </w:r>
      <w:r w:rsidR="004E3DCC">
        <w:rPr>
          <w:noProof/>
        </w:rPr>
        <w:t>,</w:t>
      </w:r>
      <w:r>
        <w:t xml:space="preserve"> you can notice that some of the cells are empty.</w:t>
      </w:r>
    </w:p>
    <w:p w:rsidR="00EC1E28" w:rsidRDefault="00EC1E28" w:rsidP="009E042F">
      <w:r>
        <w:rPr>
          <w:noProof/>
        </w:rPr>
        <w:drawing>
          <wp:inline distT="0" distB="0" distL="0" distR="0">
            <wp:extent cx="4104762" cy="28571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ve-blank-in-pivot-table.png"/>
                    <pic:cNvPicPr/>
                  </pic:nvPicPr>
                  <pic:blipFill>
                    <a:blip r:embed="rId5">
                      <a:extLst>
                        <a:ext uri="{28A0092B-C50C-407E-A947-70E740481C1C}">
                          <a14:useLocalDpi xmlns:a14="http://schemas.microsoft.com/office/drawing/2010/main" val="0"/>
                        </a:ext>
                      </a:extLst>
                    </a:blip>
                    <a:stretch>
                      <a:fillRect/>
                    </a:stretch>
                  </pic:blipFill>
                  <pic:spPr>
                    <a:xfrm>
                      <a:off x="0" y="0"/>
                      <a:ext cx="4104762" cy="2857143"/>
                    </a:xfrm>
                    <a:prstGeom prst="rect">
                      <a:avLst/>
                    </a:prstGeom>
                  </pic:spPr>
                </pic:pic>
              </a:graphicData>
            </a:graphic>
          </wp:inline>
        </w:drawing>
      </w:r>
    </w:p>
    <w:p w:rsidR="009E042F" w:rsidRDefault="00933ACA" w:rsidP="009E042F">
      <w:r>
        <w:t>When you create a PivotTable</w:t>
      </w:r>
      <w:r w:rsidR="00EC1E28">
        <w:t xml:space="preserve"> from this data</w:t>
      </w:r>
      <w:r>
        <w:t xml:space="preserve">, Excel will automatically fill the empty cells with the word </w:t>
      </w:r>
      <w:r w:rsidRPr="00933ACA">
        <w:rPr>
          <w:b/>
        </w:rPr>
        <w:t>(blank)</w:t>
      </w:r>
      <w:r>
        <w:t xml:space="preserve">. </w:t>
      </w:r>
    </w:p>
    <w:p w:rsidR="00EC1E28" w:rsidRDefault="00287B2A" w:rsidP="009E042F">
      <w:r>
        <w:t xml:space="preserve">We are going to use the </w:t>
      </w:r>
      <w:r w:rsidRPr="00287B2A">
        <w:rPr>
          <w:color w:val="00B0F0"/>
        </w:rPr>
        <w:t>classic pivot table layout</w:t>
      </w:r>
      <w:r>
        <w:t xml:space="preserve"> (</w:t>
      </w:r>
      <w:hyperlink r:id="rId6" w:history="1">
        <w:r w:rsidRPr="002F6F24">
          <w:rPr>
            <w:rStyle w:val="Hyperlink"/>
          </w:rPr>
          <w:t>http://excel.officetuts.net/en/examples/pivot-table-row-labels-side-by-side</w:t>
        </w:r>
      </w:hyperlink>
      <w:r w:rsidR="008E1F98">
        <w:t>) for this example.</w:t>
      </w:r>
    </w:p>
    <w:p w:rsidR="008E1F98" w:rsidRDefault="008E1F98" w:rsidP="008E1F98">
      <w:pPr>
        <w:pStyle w:val="Heading2"/>
      </w:pPr>
      <w:r>
        <w:t xml:space="preserve">Remove (blank) </w:t>
      </w:r>
      <w:r w:rsidR="00510248">
        <w:t>cell</w:t>
      </w:r>
      <w:r w:rsidR="00F05CE9">
        <w:t>s</w:t>
      </w:r>
      <w:r w:rsidR="00510248">
        <w:t xml:space="preserve"> </w:t>
      </w:r>
      <w:r>
        <w:t>in PivotTable</w:t>
      </w:r>
    </w:p>
    <w:p w:rsidR="008E1F98" w:rsidRDefault="00E83DB5" w:rsidP="009E042F">
      <w:r>
        <w:t xml:space="preserve">In order to remove (blank) cells and change them to </w:t>
      </w:r>
      <w:r w:rsidRPr="004E3DCC">
        <w:rPr>
          <w:noProof/>
        </w:rPr>
        <w:t>em</w:t>
      </w:r>
      <w:r w:rsidR="004E3DCC">
        <w:rPr>
          <w:noProof/>
        </w:rPr>
        <w:t>p</w:t>
      </w:r>
      <w:r w:rsidRPr="004E3DCC">
        <w:rPr>
          <w:noProof/>
        </w:rPr>
        <w:t>ty</w:t>
      </w:r>
      <w:r>
        <w:t xml:space="preserve"> cells, follow these steps.</w:t>
      </w:r>
    </w:p>
    <w:p w:rsidR="00E83DB5" w:rsidRDefault="00E83DB5" w:rsidP="00E83DB5">
      <w:pPr>
        <w:pStyle w:val="ListParagraph"/>
        <w:numPr>
          <w:ilvl w:val="0"/>
          <w:numId w:val="1"/>
        </w:numPr>
      </w:pPr>
      <w:r>
        <w:t>Insert PivotTable.</w:t>
      </w:r>
    </w:p>
    <w:p w:rsidR="00E83DB5" w:rsidRDefault="00E83DB5" w:rsidP="00E83DB5">
      <w:pPr>
        <w:pStyle w:val="ListParagraph"/>
        <w:numPr>
          <w:ilvl w:val="0"/>
          <w:numId w:val="1"/>
        </w:numPr>
      </w:pPr>
      <w:r>
        <w:t xml:space="preserve">Check all </w:t>
      </w:r>
      <w:r w:rsidR="00226B96">
        <w:t xml:space="preserve">the </w:t>
      </w:r>
      <w:r>
        <w:t>PivotTable Fields.</w:t>
      </w:r>
    </w:p>
    <w:p w:rsidR="00E83DB5" w:rsidRDefault="00E83DB5" w:rsidP="00E83DB5">
      <w:pPr>
        <w:pStyle w:val="ListParagraph"/>
        <w:numPr>
          <w:ilvl w:val="0"/>
          <w:numId w:val="1"/>
        </w:numPr>
      </w:pPr>
      <w:r>
        <w:t xml:space="preserve">Change </w:t>
      </w:r>
      <w:r w:rsidR="005276CA">
        <w:t>the PivotT</w:t>
      </w:r>
      <w:r>
        <w:t xml:space="preserve">able to the </w:t>
      </w:r>
      <w:r w:rsidRPr="00226B96">
        <w:rPr>
          <w:color w:val="00B0F0"/>
        </w:rPr>
        <w:t xml:space="preserve">classic layout </w:t>
      </w:r>
      <w:r>
        <w:t>(or keep the standard one if you prefer).</w:t>
      </w:r>
    </w:p>
    <w:p w:rsidR="00CF2ED1" w:rsidRDefault="00CF2ED1" w:rsidP="00CF2ED1">
      <w:r>
        <w:rPr>
          <w:noProof/>
        </w:rPr>
        <w:lastRenderedPageBreak/>
        <w:drawing>
          <wp:inline distT="0" distB="0" distL="0" distR="0">
            <wp:extent cx="5104762" cy="3619048"/>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c-layout.png"/>
                    <pic:cNvPicPr/>
                  </pic:nvPicPr>
                  <pic:blipFill>
                    <a:blip r:embed="rId7">
                      <a:extLst>
                        <a:ext uri="{28A0092B-C50C-407E-A947-70E740481C1C}">
                          <a14:useLocalDpi xmlns:a14="http://schemas.microsoft.com/office/drawing/2010/main" val="0"/>
                        </a:ext>
                      </a:extLst>
                    </a:blip>
                    <a:stretch>
                      <a:fillRect/>
                    </a:stretch>
                  </pic:blipFill>
                  <pic:spPr>
                    <a:xfrm>
                      <a:off x="0" y="0"/>
                      <a:ext cx="5104762" cy="3619048"/>
                    </a:xfrm>
                    <a:prstGeom prst="rect">
                      <a:avLst/>
                    </a:prstGeom>
                  </pic:spPr>
                </pic:pic>
              </a:graphicData>
            </a:graphic>
          </wp:inline>
        </w:drawing>
      </w:r>
    </w:p>
    <w:p w:rsidR="00E83DB5" w:rsidRDefault="00CF2ED1" w:rsidP="00E83DB5">
      <w:pPr>
        <w:pStyle w:val="ListParagraph"/>
        <w:numPr>
          <w:ilvl w:val="0"/>
          <w:numId w:val="1"/>
        </w:numPr>
      </w:pPr>
      <w:r>
        <w:t xml:space="preserve">Click inside the PivotTable and Press </w:t>
      </w:r>
      <w:r w:rsidRPr="00CF2ED1">
        <w:rPr>
          <w:b/>
        </w:rPr>
        <w:t>Alt + A</w:t>
      </w:r>
      <w:r>
        <w:t xml:space="preserve"> to select all PivotTable data.</w:t>
      </w:r>
    </w:p>
    <w:p w:rsidR="00531D0C" w:rsidRDefault="00531D0C" w:rsidP="00E83DB5">
      <w:pPr>
        <w:pStyle w:val="ListParagraph"/>
        <w:numPr>
          <w:ilvl w:val="0"/>
          <w:numId w:val="1"/>
        </w:numPr>
      </w:pPr>
      <w:r>
        <w:t xml:space="preserve">Choose </w:t>
      </w:r>
      <w:r w:rsidRPr="00041355">
        <w:rPr>
          <w:b/>
        </w:rPr>
        <w:t xml:space="preserve">Home &gt;&gt; Styles &gt;&gt; Conditional Formatting &gt;&gt; </w:t>
      </w:r>
      <w:r w:rsidR="00041355" w:rsidRPr="00041355">
        <w:rPr>
          <w:b/>
        </w:rPr>
        <w:t>New Rule</w:t>
      </w:r>
      <w:r w:rsidR="00041355">
        <w:t>.</w:t>
      </w:r>
    </w:p>
    <w:p w:rsidR="00041355" w:rsidRDefault="00041355" w:rsidP="00041355">
      <w:r>
        <w:rPr>
          <w:noProof/>
        </w:rPr>
        <w:drawing>
          <wp:inline distT="0" distB="0" distL="0" distR="0">
            <wp:extent cx="2495238" cy="137142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rule.png"/>
                    <pic:cNvPicPr/>
                  </pic:nvPicPr>
                  <pic:blipFill>
                    <a:blip r:embed="rId8">
                      <a:extLst>
                        <a:ext uri="{28A0092B-C50C-407E-A947-70E740481C1C}">
                          <a14:useLocalDpi xmlns:a14="http://schemas.microsoft.com/office/drawing/2010/main" val="0"/>
                        </a:ext>
                      </a:extLst>
                    </a:blip>
                    <a:stretch>
                      <a:fillRect/>
                    </a:stretch>
                  </pic:blipFill>
                  <pic:spPr>
                    <a:xfrm>
                      <a:off x="0" y="0"/>
                      <a:ext cx="2495238" cy="1371429"/>
                    </a:xfrm>
                    <a:prstGeom prst="rect">
                      <a:avLst/>
                    </a:prstGeom>
                  </pic:spPr>
                </pic:pic>
              </a:graphicData>
            </a:graphic>
          </wp:inline>
        </w:drawing>
      </w:r>
    </w:p>
    <w:p w:rsidR="00041355" w:rsidRDefault="00F14B4F" w:rsidP="00E83DB5">
      <w:pPr>
        <w:pStyle w:val="ListParagraph"/>
        <w:numPr>
          <w:ilvl w:val="0"/>
          <w:numId w:val="1"/>
        </w:numPr>
      </w:pPr>
      <w:r>
        <w:t xml:space="preserve">Choose </w:t>
      </w:r>
      <w:r w:rsidRPr="00F14B4F">
        <w:rPr>
          <w:b/>
        </w:rPr>
        <w:t>Format only cells that contain</w:t>
      </w:r>
      <w:r>
        <w:t>.</w:t>
      </w:r>
    </w:p>
    <w:p w:rsidR="00F14B4F" w:rsidRDefault="00F14B4F" w:rsidP="00E83DB5">
      <w:pPr>
        <w:pStyle w:val="ListParagraph"/>
        <w:numPr>
          <w:ilvl w:val="0"/>
          <w:numId w:val="1"/>
        </w:numPr>
      </w:pPr>
      <w:r>
        <w:t xml:space="preserve">In </w:t>
      </w:r>
      <w:r w:rsidRPr="00F14B4F">
        <w:rPr>
          <w:b/>
        </w:rPr>
        <w:t>Format only cells with</w:t>
      </w:r>
      <w:r>
        <w:t xml:space="preserve">, choose </w:t>
      </w:r>
      <w:r w:rsidRPr="00F14B4F">
        <w:rPr>
          <w:b/>
        </w:rPr>
        <w:t>Cell Value</w:t>
      </w:r>
      <w:r>
        <w:t xml:space="preserve">, and </w:t>
      </w:r>
      <w:r w:rsidRPr="00F14B4F">
        <w:rPr>
          <w:b/>
        </w:rPr>
        <w:t>equal to</w:t>
      </w:r>
      <w:r>
        <w:t xml:space="preserve">, then </w:t>
      </w:r>
      <w:r w:rsidR="00114E79">
        <w:t>type</w:t>
      </w:r>
      <w:r>
        <w:t xml:space="preserve"> </w:t>
      </w:r>
      <w:r w:rsidRPr="00F14B4F">
        <w:rPr>
          <w:b/>
        </w:rPr>
        <w:t>(blank)</w:t>
      </w:r>
      <w:r>
        <w:t>.</w:t>
      </w:r>
    </w:p>
    <w:p w:rsidR="00114E79" w:rsidRDefault="00114E79" w:rsidP="00E83DB5">
      <w:pPr>
        <w:pStyle w:val="ListParagraph"/>
        <w:numPr>
          <w:ilvl w:val="0"/>
          <w:numId w:val="1"/>
        </w:numPr>
      </w:pPr>
      <w:r>
        <w:t xml:space="preserve">Click the </w:t>
      </w:r>
      <w:r w:rsidRPr="00114E79">
        <w:rPr>
          <w:b/>
        </w:rPr>
        <w:t>Format…</w:t>
      </w:r>
      <w:r>
        <w:t xml:space="preserve"> button.</w:t>
      </w:r>
    </w:p>
    <w:p w:rsidR="00114E79" w:rsidRDefault="00491478" w:rsidP="00114E79">
      <w:r>
        <w:rPr>
          <w:noProof/>
        </w:rPr>
        <w:lastRenderedPageBreak/>
        <w:drawing>
          <wp:inline distT="0" distB="0" distL="0" distR="0">
            <wp:extent cx="5123809" cy="348571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formatting-rule.png"/>
                    <pic:cNvPicPr/>
                  </pic:nvPicPr>
                  <pic:blipFill>
                    <a:blip r:embed="rId9">
                      <a:extLst>
                        <a:ext uri="{28A0092B-C50C-407E-A947-70E740481C1C}">
                          <a14:useLocalDpi xmlns:a14="http://schemas.microsoft.com/office/drawing/2010/main" val="0"/>
                        </a:ext>
                      </a:extLst>
                    </a:blip>
                    <a:stretch>
                      <a:fillRect/>
                    </a:stretch>
                  </pic:blipFill>
                  <pic:spPr>
                    <a:xfrm>
                      <a:off x="0" y="0"/>
                      <a:ext cx="5123809" cy="3485714"/>
                    </a:xfrm>
                    <a:prstGeom prst="rect">
                      <a:avLst/>
                    </a:prstGeom>
                  </pic:spPr>
                </pic:pic>
              </a:graphicData>
            </a:graphic>
          </wp:inline>
        </w:drawing>
      </w:r>
    </w:p>
    <w:p w:rsidR="00F14B4F" w:rsidRDefault="00491478" w:rsidP="00E83DB5">
      <w:pPr>
        <w:pStyle w:val="ListParagraph"/>
        <w:numPr>
          <w:ilvl w:val="0"/>
          <w:numId w:val="1"/>
        </w:numPr>
      </w:pPr>
      <w:r>
        <w:t xml:space="preserve">Choose the </w:t>
      </w:r>
      <w:r w:rsidRPr="00491478">
        <w:rPr>
          <w:b/>
        </w:rPr>
        <w:t>Number</w:t>
      </w:r>
      <w:r>
        <w:t xml:space="preserve"> tab and </w:t>
      </w:r>
      <w:r w:rsidRPr="00491478">
        <w:rPr>
          <w:b/>
        </w:rPr>
        <w:t>Custom</w:t>
      </w:r>
      <w:r>
        <w:t xml:space="preserve"> category.</w:t>
      </w:r>
    </w:p>
    <w:p w:rsidR="00491478" w:rsidRDefault="00491478" w:rsidP="00E83DB5">
      <w:pPr>
        <w:pStyle w:val="ListParagraph"/>
        <w:numPr>
          <w:ilvl w:val="0"/>
          <w:numId w:val="1"/>
        </w:numPr>
      </w:pPr>
      <w:r>
        <w:t xml:space="preserve">Inside the </w:t>
      </w:r>
      <w:r w:rsidRPr="00491478">
        <w:rPr>
          <w:b/>
        </w:rPr>
        <w:t>Type</w:t>
      </w:r>
      <w:r>
        <w:t xml:space="preserve"> field, insert three </w:t>
      </w:r>
      <w:r w:rsidR="00000D65">
        <w:t>semi</w:t>
      </w:r>
      <w:r>
        <w:t>colons.</w:t>
      </w:r>
    </w:p>
    <w:p w:rsidR="00D60711" w:rsidRDefault="00D60711" w:rsidP="00D60711">
      <w:r>
        <w:rPr>
          <w:noProof/>
        </w:rPr>
        <w:lastRenderedPageBreak/>
        <w:drawing>
          <wp:inline distT="0" distB="0" distL="0" distR="0">
            <wp:extent cx="5038095" cy="4752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cells-window.png"/>
                    <pic:cNvPicPr/>
                  </pic:nvPicPr>
                  <pic:blipFill>
                    <a:blip r:embed="rId10">
                      <a:extLst>
                        <a:ext uri="{28A0092B-C50C-407E-A947-70E740481C1C}">
                          <a14:useLocalDpi xmlns:a14="http://schemas.microsoft.com/office/drawing/2010/main" val="0"/>
                        </a:ext>
                      </a:extLst>
                    </a:blip>
                    <a:stretch>
                      <a:fillRect/>
                    </a:stretch>
                  </pic:blipFill>
                  <pic:spPr>
                    <a:xfrm>
                      <a:off x="0" y="0"/>
                      <a:ext cx="5038095" cy="4752381"/>
                    </a:xfrm>
                    <a:prstGeom prst="rect">
                      <a:avLst/>
                    </a:prstGeom>
                  </pic:spPr>
                </pic:pic>
              </a:graphicData>
            </a:graphic>
          </wp:inline>
        </w:drawing>
      </w:r>
    </w:p>
    <w:p w:rsidR="00491478" w:rsidRDefault="004F1D22" w:rsidP="00E83DB5">
      <w:pPr>
        <w:pStyle w:val="ListParagraph"/>
        <w:numPr>
          <w:ilvl w:val="0"/>
          <w:numId w:val="1"/>
        </w:numPr>
      </w:pPr>
      <w:r>
        <w:t xml:space="preserve">Click </w:t>
      </w:r>
      <w:r w:rsidRPr="004F1D22">
        <w:rPr>
          <w:b/>
        </w:rPr>
        <w:t>OK</w:t>
      </w:r>
      <w:r>
        <w:t>.</w:t>
      </w:r>
    </w:p>
    <w:p w:rsidR="004F1D22" w:rsidRDefault="00CC433D" w:rsidP="004F1D22">
      <w:r>
        <w:t xml:space="preserve">This rule replaced all strings </w:t>
      </w:r>
      <w:r w:rsidR="00007F34">
        <w:t xml:space="preserve">consisting </w:t>
      </w:r>
      <w:r w:rsidRPr="00CC433D">
        <w:rPr>
          <w:b/>
        </w:rPr>
        <w:t>(blanks)</w:t>
      </w:r>
      <w:r>
        <w:t xml:space="preserve"> to </w:t>
      </w:r>
      <w:r w:rsidR="00007F34">
        <w:t>empty spaces.</w:t>
      </w:r>
    </w:p>
    <w:p w:rsidR="008B19DF" w:rsidRDefault="008B19DF" w:rsidP="004F1D22">
      <w:r>
        <w:rPr>
          <w:noProof/>
        </w:rPr>
        <w:lastRenderedPageBreak/>
        <w:drawing>
          <wp:inline distT="0" distB="0" distL="0" distR="0">
            <wp:extent cx="5104762" cy="3619048"/>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vot-tables-with-empty-spaces.png"/>
                    <pic:cNvPicPr/>
                  </pic:nvPicPr>
                  <pic:blipFill>
                    <a:blip r:embed="rId11">
                      <a:extLst>
                        <a:ext uri="{28A0092B-C50C-407E-A947-70E740481C1C}">
                          <a14:useLocalDpi xmlns:a14="http://schemas.microsoft.com/office/drawing/2010/main" val="0"/>
                        </a:ext>
                      </a:extLst>
                    </a:blip>
                    <a:stretch>
                      <a:fillRect/>
                    </a:stretch>
                  </pic:blipFill>
                  <pic:spPr>
                    <a:xfrm>
                      <a:off x="0" y="0"/>
                      <a:ext cx="5104762" cy="3619048"/>
                    </a:xfrm>
                    <a:prstGeom prst="rect">
                      <a:avLst/>
                    </a:prstGeom>
                  </pic:spPr>
                </pic:pic>
              </a:graphicData>
            </a:graphic>
          </wp:inline>
        </w:drawing>
      </w:r>
    </w:p>
    <w:p w:rsidR="008B19DF" w:rsidRDefault="008B19DF" w:rsidP="004F1D22">
      <w:r>
        <w:t xml:space="preserve">If you add missing values to the table, nothing will change inside the PivotTable. If you want to apply changes, you have to click it with the right mouse button and choose </w:t>
      </w:r>
      <w:r w:rsidRPr="008B19DF">
        <w:rPr>
          <w:b/>
        </w:rPr>
        <w:t>Refresh</w:t>
      </w:r>
      <w:r>
        <w:t>.</w:t>
      </w:r>
    </w:p>
    <w:p w:rsidR="008B19DF" w:rsidRDefault="00BD08D3" w:rsidP="004F1D22">
      <w:r>
        <w:rPr>
          <w:noProof/>
        </w:rPr>
        <w:drawing>
          <wp:inline distT="0" distB="0" distL="0" distR="0">
            <wp:extent cx="2361905" cy="11142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resh.png"/>
                    <pic:cNvPicPr/>
                  </pic:nvPicPr>
                  <pic:blipFill>
                    <a:blip r:embed="rId12">
                      <a:extLst>
                        <a:ext uri="{28A0092B-C50C-407E-A947-70E740481C1C}">
                          <a14:useLocalDpi xmlns:a14="http://schemas.microsoft.com/office/drawing/2010/main" val="0"/>
                        </a:ext>
                      </a:extLst>
                    </a:blip>
                    <a:stretch>
                      <a:fillRect/>
                    </a:stretch>
                  </pic:blipFill>
                  <pic:spPr>
                    <a:xfrm>
                      <a:off x="0" y="0"/>
                      <a:ext cx="2361905" cy="1114286"/>
                    </a:xfrm>
                    <a:prstGeom prst="rect">
                      <a:avLst/>
                    </a:prstGeom>
                  </pic:spPr>
                </pic:pic>
              </a:graphicData>
            </a:graphic>
          </wp:inline>
        </w:drawing>
      </w:r>
    </w:p>
    <w:p w:rsidR="00287B2A" w:rsidRDefault="00BD08D3" w:rsidP="009E042F">
      <w:r>
        <w:t>Now, as you can see, Excel updated the PivotTable values.</w:t>
      </w:r>
    </w:p>
    <w:p w:rsidR="00BD08D3" w:rsidRDefault="005162EC" w:rsidP="009E042F">
      <w:r>
        <w:rPr>
          <w:noProof/>
        </w:rPr>
        <w:lastRenderedPageBreak/>
        <w:drawing>
          <wp:inline distT="0" distB="0" distL="0" distR="0">
            <wp:extent cx="5019048" cy="361904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vottable-updated-values.png"/>
                    <pic:cNvPicPr/>
                  </pic:nvPicPr>
                  <pic:blipFill>
                    <a:blip r:embed="rId13">
                      <a:extLst>
                        <a:ext uri="{28A0092B-C50C-407E-A947-70E740481C1C}">
                          <a14:useLocalDpi xmlns:a14="http://schemas.microsoft.com/office/drawing/2010/main" val="0"/>
                        </a:ext>
                      </a:extLst>
                    </a:blip>
                    <a:stretch>
                      <a:fillRect/>
                    </a:stretch>
                  </pic:blipFill>
                  <pic:spPr>
                    <a:xfrm>
                      <a:off x="0" y="0"/>
                      <a:ext cx="5019048" cy="3619048"/>
                    </a:xfrm>
                    <a:prstGeom prst="rect">
                      <a:avLst/>
                    </a:prstGeom>
                  </pic:spPr>
                </pic:pic>
              </a:graphicData>
            </a:graphic>
          </wp:inline>
        </w:drawing>
      </w:r>
      <w:bookmarkStart w:id="0" w:name="_GoBack"/>
      <w:bookmarkEnd w:id="0"/>
    </w:p>
    <w:sectPr w:rsidR="00BD08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47DC"/>
    <w:multiLevelType w:val="hybridMultilevel"/>
    <w:tmpl w:val="1C241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xNLYwMDUxtTAwMTFV0lEKTi0uzszPAykwqgUA5d+bSywAAAA="/>
  </w:docVars>
  <w:rsids>
    <w:rsidRoot w:val="00AD2DA8"/>
    <w:rsid w:val="00000D65"/>
    <w:rsid w:val="00007F34"/>
    <w:rsid w:val="00041355"/>
    <w:rsid w:val="00114E79"/>
    <w:rsid w:val="00226B96"/>
    <w:rsid w:val="00287B2A"/>
    <w:rsid w:val="00400261"/>
    <w:rsid w:val="00491478"/>
    <w:rsid w:val="004E3DCC"/>
    <w:rsid w:val="004F1D22"/>
    <w:rsid w:val="00510248"/>
    <w:rsid w:val="005162EC"/>
    <w:rsid w:val="005276CA"/>
    <w:rsid w:val="00531D0C"/>
    <w:rsid w:val="00610F2C"/>
    <w:rsid w:val="00666F8F"/>
    <w:rsid w:val="00702800"/>
    <w:rsid w:val="007E25D8"/>
    <w:rsid w:val="008B19DF"/>
    <w:rsid w:val="008C4C76"/>
    <w:rsid w:val="008E1F98"/>
    <w:rsid w:val="008E7512"/>
    <w:rsid w:val="00933ACA"/>
    <w:rsid w:val="00935A18"/>
    <w:rsid w:val="009E042F"/>
    <w:rsid w:val="00A72961"/>
    <w:rsid w:val="00AB1371"/>
    <w:rsid w:val="00AD2DA8"/>
    <w:rsid w:val="00B11362"/>
    <w:rsid w:val="00BD08D3"/>
    <w:rsid w:val="00C34B42"/>
    <w:rsid w:val="00C651EE"/>
    <w:rsid w:val="00CC433D"/>
    <w:rsid w:val="00CF2ED1"/>
    <w:rsid w:val="00D60711"/>
    <w:rsid w:val="00DC1AA9"/>
    <w:rsid w:val="00DC4DCF"/>
    <w:rsid w:val="00E72795"/>
    <w:rsid w:val="00E83DB5"/>
    <w:rsid w:val="00EC1E28"/>
    <w:rsid w:val="00F05CE9"/>
    <w:rsid w:val="00F1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8B42-EAC0-425D-AF55-4D840DC2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Excel H2"/>
    <w:basedOn w:val="Normal"/>
    <w:next w:val="Normal"/>
    <w:link w:val="Heading2Char"/>
    <w:autoRedefine/>
    <w:uiPriority w:val="9"/>
    <w:unhideWhenUsed/>
    <w:qFormat/>
    <w:rsid w:val="00B11362"/>
    <w:pPr>
      <w:keepNext/>
      <w:keepLines/>
      <w:spacing w:before="360" w:after="240"/>
      <w:outlineLvl w:val="1"/>
    </w:pPr>
    <w:rPr>
      <w:rFonts w:ascii="Segoe UI" w:eastAsiaTheme="majorEastAsia" w:hAnsi="Segoe UI" w:cstheme="majorBidi"/>
      <w:color w:val="E05400"/>
      <w:sz w:val="36"/>
      <w:szCs w:val="26"/>
    </w:rPr>
  </w:style>
  <w:style w:type="paragraph" w:styleId="Heading3">
    <w:name w:val="heading 3"/>
    <w:basedOn w:val="Normal"/>
    <w:next w:val="Normal"/>
    <w:link w:val="Heading3Char"/>
    <w:uiPriority w:val="9"/>
    <w:unhideWhenUsed/>
    <w:qFormat/>
    <w:rsid w:val="00C651EE"/>
    <w:pPr>
      <w:keepNext/>
      <w:keepLines/>
      <w:spacing w:before="40" w:after="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Excel H2 Char"/>
    <w:basedOn w:val="DefaultParagraphFont"/>
    <w:link w:val="Heading2"/>
    <w:uiPriority w:val="9"/>
    <w:rsid w:val="00B11362"/>
    <w:rPr>
      <w:rFonts w:ascii="Segoe UI" w:eastAsiaTheme="majorEastAsia" w:hAnsi="Segoe UI" w:cstheme="majorBidi"/>
      <w:color w:val="E05400"/>
      <w:sz w:val="36"/>
      <w:szCs w:val="26"/>
    </w:rPr>
  </w:style>
  <w:style w:type="paragraph" w:customStyle="1" w:styleId="Code">
    <w:name w:val="Code"/>
    <w:basedOn w:val="Normal"/>
    <w:link w:val="CodeChar"/>
    <w:autoRedefine/>
    <w:qFormat/>
    <w:rsid w:val="00AB1371"/>
    <w:pPr>
      <w:spacing w:before="0" w:beforeAutospacing="0" w:after="0" w:afterAutospacing="0" w:line="240" w:lineRule="auto"/>
    </w:pPr>
    <w:rPr>
      <w:rFonts w:ascii="Courier New" w:hAnsi="Courier New"/>
    </w:rPr>
  </w:style>
  <w:style w:type="character" w:customStyle="1" w:styleId="CodeChar">
    <w:name w:val="Code Char"/>
    <w:basedOn w:val="DefaultParagraphFont"/>
    <w:link w:val="Code"/>
    <w:rsid w:val="00AB1371"/>
    <w:rPr>
      <w:rFonts w:ascii="Courier New" w:hAnsi="Courier New"/>
    </w:rPr>
  </w:style>
  <w:style w:type="character" w:customStyle="1" w:styleId="Heading3Char">
    <w:name w:val="Heading 3 Char"/>
    <w:basedOn w:val="DefaultParagraphFont"/>
    <w:link w:val="Heading3"/>
    <w:uiPriority w:val="9"/>
    <w:rsid w:val="00C651EE"/>
    <w:rPr>
      <w:rFonts w:asciiTheme="majorHAnsi" w:eastAsiaTheme="majorEastAsia" w:hAnsiTheme="majorHAnsi" w:cstheme="majorBidi"/>
      <w:color w:val="1F4D78" w:themeColor="accent1" w:themeShade="7F"/>
      <w:sz w:val="28"/>
      <w:szCs w:val="24"/>
    </w:rPr>
  </w:style>
  <w:style w:type="character" w:styleId="Hyperlink">
    <w:name w:val="Hyperlink"/>
    <w:basedOn w:val="DefaultParagraphFont"/>
    <w:uiPriority w:val="99"/>
    <w:unhideWhenUsed/>
    <w:rsid w:val="00287B2A"/>
    <w:rPr>
      <w:color w:val="0563C1" w:themeColor="hyperlink"/>
      <w:u w:val="single"/>
    </w:rPr>
  </w:style>
  <w:style w:type="paragraph" w:styleId="ListParagraph">
    <w:name w:val="List Paragraph"/>
    <w:basedOn w:val="Normal"/>
    <w:uiPriority w:val="34"/>
    <w:qFormat/>
    <w:rsid w:val="00E83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cel.officetuts.net/en/examples/pivot-table-row-labels-side-by-side"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Decker</dc:creator>
  <cp:keywords/>
  <dc:description/>
  <cp:lastModifiedBy>Tomasz Decker</cp:lastModifiedBy>
  <cp:revision>29</cp:revision>
  <dcterms:created xsi:type="dcterms:W3CDTF">2018-12-05T14:30:00Z</dcterms:created>
  <dcterms:modified xsi:type="dcterms:W3CDTF">2018-12-12T20:04:00Z</dcterms:modified>
</cp:coreProperties>
</file>